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36" w:rsidRPr="00FF49D2" w:rsidRDefault="00F94F36" w:rsidP="00F94F36">
      <w:pPr>
        <w:jc w:val="right"/>
        <w:rPr>
          <w:rFonts w:ascii="Times New Roman" w:hAnsi="Times New Roman" w:cs="Times New Roman"/>
        </w:rPr>
      </w:pPr>
      <w:r w:rsidRPr="00FF49D2">
        <w:rPr>
          <w:rFonts w:ascii="Times New Roman" w:hAnsi="Times New Roman" w:cs="Times New Roman"/>
        </w:rPr>
        <w:t xml:space="preserve">Łódź </w:t>
      </w:r>
      <w:r w:rsidR="00055A77">
        <w:rPr>
          <w:rFonts w:ascii="Times New Roman" w:hAnsi="Times New Roman" w:cs="Times New Roman"/>
        </w:rPr>
        <w:t>17</w:t>
      </w:r>
      <w:r w:rsidRPr="00FF49D2">
        <w:rPr>
          <w:rFonts w:ascii="Times New Roman" w:hAnsi="Times New Roman" w:cs="Times New Roman"/>
        </w:rPr>
        <w:t>.05.2019 r.</w:t>
      </w:r>
    </w:p>
    <w:p w:rsidR="00F94F36" w:rsidRPr="00FF49D2" w:rsidRDefault="00F94F36" w:rsidP="00F94F36">
      <w:pPr>
        <w:jc w:val="center"/>
        <w:rPr>
          <w:rFonts w:ascii="Times New Roman" w:hAnsi="Times New Roman" w:cs="Times New Roman"/>
        </w:rPr>
      </w:pPr>
    </w:p>
    <w:p w:rsidR="00F94F36" w:rsidRPr="00FF49D2" w:rsidRDefault="00F94F36" w:rsidP="00F94F36">
      <w:pPr>
        <w:jc w:val="center"/>
        <w:rPr>
          <w:rFonts w:ascii="Times New Roman" w:hAnsi="Times New Roman" w:cs="Times New Roman"/>
        </w:rPr>
      </w:pPr>
      <w:r w:rsidRPr="00FF49D2">
        <w:rPr>
          <w:rFonts w:ascii="Times New Roman" w:hAnsi="Times New Roman" w:cs="Times New Roman"/>
        </w:rPr>
        <w:t>OGŁOSZENIE O NABORZE NA STANOWISKO URZĘDNICZE</w:t>
      </w:r>
    </w:p>
    <w:p w:rsidR="00F94F36" w:rsidRPr="00FF49D2" w:rsidRDefault="00F94F36" w:rsidP="00F94F36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94F36" w:rsidRPr="00FF49D2" w:rsidTr="00F94F36">
        <w:tc>
          <w:tcPr>
            <w:tcW w:w="9056" w:type="dxa"/>
          </w:tcPr>
          <w:p w:rsidR="00F94F36" w:rsidRPr="00FF49D2" w:rsidRDefault="00F94F36" w:rsidP="00F94F36">
            <w:pPr>
              <w:rPr>
                <w:rFonts w:ascii="Times New Roman" w:hAnsi="Times New Roman" w:cs="Times New Roman"/>
                <w:b/>
              </w:rPr>
            </w:pPr>
            <w:r w:rsidRPr="00FF49D2">
              <w:rPr>
                <w:rFonts w:ascii="Times New Roman" w:hAnsi="Times New Roman" w:cs="Times New Roman"/>
                <w:b/>
              </w:rPr>
              <w:t>Nazwa i adres jednostki:</w:t>
            </w:r>
          </w:p>
          <w:p w:rsidR="00F94F36" w:rsidRPr="00FF49D2" w:rsidRDefault="00F94F36" w:rsidP="00F94F36">
            <w:pPr>
              <w:rPr>
                <w:rFonts w:ascii="Times New Roman" w:hAnsi="Times New Roman" w:cs="Times New Roman"/>
              </w:rPr>
            </w:pPr>
            <w:r w:rsidRPr="00FF49D2">
              <w:rPr>
                <w:rFonts w:ascii="Times New Roman" w:eastAsia="Times New Roman" w:hAnsi="Times New Roman" w:cs="Times New Roman"/>
                <w:bCs/>
                <w:lang w:eastAsia="pl-PL"/>
              </w:rPr>
              <w:t>Szkoła Podstawowa nr 130 im. Marszałka Józefa Piłsudskiego w Łodzi, ul. Gościniec 1, 93-645 Łódź.</w:t>
            </w:r>
          </w:p>
        </w:tc>
      </w:tr>
      <w:tr w:rsidR="00F94F36" w:rsidRPr="00FF49D2" w:rsidTr="00F94F36">
        <w:tc>
          <w:tcPr>
            <w:tcW w:w="9056" w:type="dxa"/>
          </w:tcPr>
          <w:p w:rsidR="00F94F36" w:rsidRPr="00FF49D2" w:rsidRDefault="00F94F36" w:rsidP="00F94F36">
            <w:pPr>
              <w:rPr>
                <w:rFonts w:ascii="Times New Roman" w:hAnsi="Times New Roman" w:cs="Times New Roman"/>
              </w:rPr>
            </w:pPr>
            <w:r w:rsidRPr="00FF49D2">
              <w:rPr>
                <w:rFonts w:ascii="Times New Roman" w:hAnsi="Times New Roman" w:cs="Times New Roman"/>
                <w:b/>
              </w:rPr>
              <w:t>Nazwa stanowiska:</w:t>
            </w:r>
            <w:r w:rsidRPr="00FF49D2">
              <w:rPr>
                <w:rFonts w:ascii="Times New Roman" w:hAnsi="Times New Roman" w:cs="Times New Roman"/>
              </w:rPr>
              <w:t xml:space="preserve"> główny księgowy</w:t>
            </w:r>
          </w:p>
        </w:tc>
      </w:tr>
      <w:tr w:rsidR="00F94F36" w:rsidRPr="00FF49D2" w:rsidTr="00F94F36">
        <w:tc>
          <w:tcPr>
            <w:tcW w:w="9056" w:type="dxa"/>
          </w:tcPr>
          <w:p w:rsidR="00F94F36" w:rsidRPr="00FF49D2" w:rsidRDefault="00F94F36" w:rsidP="00F94F36">
            <w:pPr>
              <w:rPr>
                <w:rFonts w:ascii="Times New Roman" w:hAnsi="Times New Roman" w:cs="Times New Roman"/>
              </w:rPr>
            </w:pPr>
            <w:r w:rsidRPr="00FF49D2">
              <w:rPr>
                <w:rFonts w:ascii="Times New Roman" w:hAnsi="Times New Roman" w:cs="Times New Roman"/>
                <w:b/>
              </w:rPr>
              <w:t>Wymiar czasu pracy:</w:t>
            </w:r>
            <w:r w:rsidRPr="00FF49D2">
              <w:rPr>
                <w:rFonts w:ascii="Times New Roman" w:hAnsi="Times New Roman" w:cs="Times New Roman"/>
              </w:rPr>
              <w:t xml:space="preserve"> pełny etat</w:t>
            </w:r>
          </w:p>
        </w:tc>
      </w:tr>
      <w:tr w:rsidR="00F94F36" w:rsidRPr="00FF49D2" w:rsidTr="00F94F36">
        <w:tc>
          <w:tcPr>
            <w:tcW w:w="9056" w:type="dxa"/>
          </w:tcPr>
          <w:p w:rsidR="00F94F36" w:rsidRPr="00FF49D2" w:rsidRDefault="00F94F36" w:rsidP="00F94F36">
            <w:pPr>
              <w:rPr>
                <w:rFonts w:ascii="Times New Roman" w:hAnsi="Times New Roman" w:cs="Times New Roman"/>
                <w:b/>
              </w:rPr>
            </w:pPr>
            <w:r w:rsidRPr="00FF49D2">
              <w:rPr>
                <w:rFonts w:ascii="Times New Roman" w:hAnsi="Times New Roman" w:cs="Times New Roman"/>
                <w:b/>
              </w:rPr>
              <w:t xml:space="preserve">Termin rozpoczęcia pracy: </w:t>
            </w:r>
            <w:r w:rsidRPr="00FF49D2">
              <w:rPr>
                <w:rFonts w:ascii="Times New Roman" w:hAnsi="Times New Roman" w:cs="Times New Roman"/>
              </w:rPr>
              <w:t>01.06.2019</w:t>
            </w:r>
          </w:p>
        </w:tc>
      </w:tr>
      <w:tr w:rsidR="00F94F36" w:rsidRPr="00FF49D2" w:rsidTr="00F94F36">
        <w:tc>
          <w:tcPr>
            <w:tcW w:w="9056" w:type="dxa"/>
          </w:tcPr>
          <w:p w:rsidR="00F94F36" w:rsidRPr="00FF49D2" w:rsidRDefault="00F94F36" w:rsidP="00F94F36">
            <w:pPr>
              <w:rPr>
                <w:rFonts w:ascii="Times New Roman" w:hAnsi="Times New Roman" w:cs="Times New Roman"/>
                <w:b/>
              </w:rPr>
            </w:pPr>
            <w:r w:rsidRPr="00FF49D2">
              <w:rPr>
                <w:rFonts w:ascii="Times New Roman" w:hAnsi="Times New Roman" w:cs="Times New Roman"/>
                <w:b/>
              </w:rPr>
              <w:t>Wymagania niezbędne /konieczne:</w:t>
            </w:r>
          </w:p>
          <w:p w:rsidR="00F94F36" w:rsidRPr="00FF49D2" w:rsidRDefault="00F94F36" w:rsidP="00F94F36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F49D2">
              <w:rPr>
                <w:rFonts w:ascii="Times New Roman" w:hAnsi="Times New Roman" w:cs="Times New Roman"/>
                <w:color w:val="000000"/>
              </w:rPr>
              <w:t>jakie musi spełniać osoba ubiegająca się o stanowisko głównego księgowego w jednostce sektora finansów publicznych, zgodnie z przepisami ustawy z dnia 27 sierpnia 2009 r. o finansach publicznych (Dz. U. nr 157, poz. 1240 ze zm.):</w:t>
            </w:r>
          </w:p>
          <w:p w:rsidR="00F94F36" w:rsidRPr="00FF49D2" w:rsidRDefault="00F94F36" w:rsidP="00F94F3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600" w:hanging="316"/>
              <w:jc w:val="both"/>
              <w:rPr>
                <w:color w:val="000000"/>
              </w:rPr>
            </w:pPr>
            <w:r w:rsidRPr="00FF49D2">
              <w:rPr>
                <w:color w:val="000000"/>
              </w:rPr>
              <w:t>1) ma obywatelstwo państwa członkowskiego Unii Europejskiej, Konfederacji Szwajcarskiej lub państwa członkowskiego Europejskiego Porozumienia o Wolnym Handlu (EFTA) - strony umowy o Europejskim Obszarze Gospodarczym, chyba że odrębne ustawy uzależniają zatrudnienie w jednostce sektora finansów publicznych od posiadania obywatelstwa polskiego,</w:t>
            </w:r>
          </w:p>
          <w:p w:rsidR="00F94F36" w:rsidRPr="00FF49D2" w:rsidRDefault="00F94F36" w:rsidP="00F94F3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600" w:hanging="316"/>
              <w:jc w:val="both"/>
              <w:rPr>
                <w:color w:val="000000"/>
              </w:rPr>
            </w:pPr>
            <w:r w:rsidRPr="00FF49D2">
              <w:rPr>
                <w:color w:val="000000"/>
              </w:rPr>
              <w:t xml:space="preserve">2) </w:t>
            </w:r>
            <w:r w:rsidRPr="00FF49D2">
              <w:rPr>
                <w:color w:val="000000"/>
              </w:rPr>
              <w:tab/>
              <w:t>ma pełną zdolność do czynności prawnych oraz korzysta z pełni praw publicznych,</w:t>
            </w:r>
          </w:p>
          <w:p w:rsidR="00F94F36" w:rsidRPr="00FF49D2" w:rsidRDefault="00F94F36" w:rsidP="00F94F3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600" w:hanging="316"/>
              <w:jc w:val="both"/>
              <w:rPr>
                <w:color w:val="000000"/>
              </w:rPr>
            </w:pPr>
            <w:r w:rsidRPr="00FF49D2">
              <w:rPr>
                <w:color w:val="000000"/>
              </w:rPr>
              <w:t xml:space="preserve">3) </w:t>
            </w:r>
            <w:r w:rsidRPr="00FF49D2">
              <w:rPr>
                <w:color w:val="000000"/>
              </w:rPr>
              <w:tab/>
              <w:t>nie była prawomocnie skazana za przestępstwo przeciwko mieniu, przeciwko obrotowi gospodarczemu, przeciwko działalności instytucji państwowych oraz samorządu terytorialnego, przeciwko wiarygodności dokumentów lub za przestępstwo skarbowe,</w:t>
            </w:r>
          </w:p>
          <w:p w:rsidR="00F94F36" w:rsidRPr="00FF49D2" w:rsidRDefault="00F94F36" w:rsidP="00F94F3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600" w:hanging="316"/>
              <w:jc w:val="both"/>
              <w:rPr>
                <w:color w:val="000000"/>
              </w:rPr>
            </w:pPr>
            <w:r w:rsidRPr="00FF49D2">
              <w:rPr>
                <w:color w:val="000000"/>
              </w:rPr>
              <w:t>4) posiada znajomość języka polskiego w mowie i piśmie w zakresie koniecznym do wykonywania obowiązków głównego księgowego,</w:t>
            </w:r>
          </w:p>
          <w:p w:rsidR="00F94F36" w:rsidRPr="00FF49D2" w:rsidRDefault="00F94F36" w:rsidP="00F94F3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600" w:hanging="316"/>
              <w:jc w:val="both"/>
              <w:rPr>
                <w:color w:val="000000"/>
              </w:rPr>
            </w:pPr>
            <w:r w:rsidRPr="00FF49D2">
              <w:rPr>
                <w:color w:val="000000"/>
              </w:rPr>
              <w:t xml:space="preserve">5) </w:t>
            </w:r>
            <w:r w:rsidRPr="00FF49D2">
              <w:rPr>
                <w:color w:val="000000"/>
              </w:rPr>
              <w:tab/>
              <w:t>spełnia jeden z poniższych warunków:</w:t>
            </w:r>
          </w:p>
          <w:p w:rsidR="00F94F36" w:rsidRPr="00FF49D2" w:rsidRDefault="00F94F36" w:rsidP="00F94F3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900" w:hanging="333"/>
              <w:jc w:val="both"/>
              <w:rPr>
                <w:color w:val="000000"/>
              </w:rPr>
            </w:pPr>
            <w:r w:rsidRPr="00FF49D2">
              <w:rPr>
                <w:color w:val="000000"/>
              </w:rPr>
              <w:t>a) ukończyła ekonomiczne jednolite studia magisterskie, ekonomiczne wyższe studia zawodowe, uzupełniające ekonomiczne studia magisterskie lub ekonomiczne studia podyplomowe i posiada co najmniej 3-letnią praktykę w księgowości,</w:t>
            </w:r>
          </w:p>
          <w:p w:rsidR="00F94F36" w:rsidRPr="00FF49D2" w:rsidRDefault="00F94F36" w:rsidP="00F94F3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900" w:hanging="333"/>
              <w:jc w:val="both"/>
              <w:rPr>
                <w:color w:val="000000"/>
              </w:rPr>
            </w:pPr>
            <w:r w:rsidRPr="00FF49D2">
              <w:rPr>
                <w:color w:val="000000"/>
              </w:rPr>
              <w:t>b) ukończyła średnią, policealną lub pomaturalną szkołę ekonomiczną i posiada co najmniej 6-letnią praktykę w księgowości,</w:t>
            </w:r>
          </w:p>
          <w:p w:rsidR="00F94F36" w:rsidRPr="00FF49D2" w:rsidRDefault="00F94F36" w:rsidP="00F94F3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900" w:hanging="333"/>
              <w:jc w:val="both"/>
              <w:rPr>
                <w:color w:val="000000"/>
              </w:rPr>
            </w:pPr>
            <w:r w:rsidRPr="00FF49D2">
              <w:rPr>
                <w:color w:val="000000"/>
              </w:rPr>
              <w:t>c) jest wpisana do rejestru biegłych rewidentów na podstawie odrębnych przepisów,</w:t>
            </w:r>
          </w:p>
          <w:p w:rsidR="00F94F36" w:rsidRPr="00FF49D2" w:rsidRDefault="00F94F36" w:rsidP="00F94F36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900" w:hanging="333"/>
              <w:jc w:val="both"/>
              <w:rPr>
                <w:color w:val="000000"/>
              </w:rPr>
            </w:pPr>
            <w:r w:rsidRPr="00FF49D2">
              <w:rPr>
                <w:color w:val="000000"/>
              </w:rPr>
              <w:t>d) posiada certyfikat księgowy uprawniający do usługowego prowadzenia ksiąg rachunkowych albo świadectwo kwalifikacyjne uprawniające do usługowego prowadzenia ksiąg rachunkowych, wydane na podstawie odrębnych przepisów.</w:t>
            </w:r>
          </w:p>
          <w:p w:rsidR="00F94F36" w:rsidRPr="00FF49D2" w:rsidRDefault="00F94F36" w:rsidP="00F94F36">
            <w:pPr>
              <w:rPr>
                <w:rFonts w:ascii="Times New Roman" w:hAnsi="Times New Roman" w:cs="Times New Roman"/>
              </w:rPr>
            </w:pPr>
          </w:p>
        </w:tc>
      </w:tr>
      <w:tr w:rsidR="00F94F36" w:rsidRPr="00FF49D2" w:rsidTr="00F94F36">
        <w:tc>
          <w:tcPr>
            <w:tcW w:w="9056" w:type="dxa"/>
          </w:tcPr>
          <w:p w:rsidR="00F94F36" w:rsidRPr="00FF49D2" w:rsidRDefault="00F94F36" w:rsidP="00F94F36">
            <w:pPr>
              <w:rPr>
                <w:rFonts w:ascii="Times New Roman" w:hAnsi="Times New Roman" w:cs="Times New Roman"/>
                <w:b/>
              </w:rPr>
            </w:pPr>
            <w:r w:rsidRPr="00FF49D2">
              <w:rPr>
                <w:rFonts w:ascii="Times New Roman" w:hAnsi="Times New Roman" w:cs="Times New Roman"/>
                <w:b/>
              </w:rPr>
              <w:t>Wymagania dodatkowe:</w:t>
            </w:r>
          </w:p>
          <w:p w:rsidR="00F94F36" w:rsidRPr="00FF49D2" w:rsidRDefault="00F94F36" w:rsidP="00F94F36">
            <w:pPr>
              <w:pStyle w:val="NormalnyWeb"/>
              <w:numPr>
                <w:ilvl w:val="0"/>
                <w:numId w:val="2"/>
              </w:numPr>
              <w:spacing w:line="276" w:lineRule="auto"/>
              <w:ind w:left="709" w:hanging="425"/>
            </w:pPr>
            <w:r w:rsidRPr="00FF49D2">
              <w:t>umiejętność organizacji i koordynacji prac w dziale księgowości szkoły,</w:t>
            </w:r>
          </w:p>
          <w:p w:rsidR="00F94F36" w:rsidRPr="00FF49D2" w:rsidRDefault="00F94F36" w:rsidP="00F94F36">
            <w:pPr>
              <w:pStyle w:val="NormalnyWeb"/>
              <w:numPr>
                <w:ilvl w:val="0"/>
                <w:numId w:val="2"/>
              </w:numPr>
              <w:spacing w:line="276" w:lineRule="auto"/>
              <w:ind w:left="709" w:hanging="425"/>
            </w:pPr>
            <w:r w:rsidRPr="00FF49D2">
              <w:t>umiejętność obsługi komputera i programów niezbędnych do obsługi budżetu szkoły, w tym znajomość obsługi programów finansowo-księgowych oraz Word i Excel;</w:t>
            </w:r>
          </w:p>
          <w:p w:rsidR="00F94F36" w:rsidRPr="00FF49D2" w:rsidRDefault="00F94F36" w:rsidP="00F94F36">
            <w:pPr>
              <w:pStyle w:val="NormalnyWeb"/>
              <w:numPr>
                <w:ilvl w:val="0"/>
                <w:numId w:val="2"/>
              </w:numPr>
              <w:spacing w:line="276" w:lineRule="auto"/>
              <w:ind w:left="709" w:hanging="425"/>
            </w:pPr>
            <w:r w:rsidRPr="00FF49D2">
              <w:t>umiejętność samodzielnej organizacji pracy,</w:t>
            </w:r>
          </w:p>
          <w:p w:rsidR="00F94F36" w:rsidRPr="00FF49D2" w:rsidRDefault="00F94F36" w:rsidP="00F94F36">
            <w:pPr>
              <w:pStyle w:val="NormalnyWeb"/>
              <w:numPr>
                <w:ilvl w:val="0"/>
                <w:numId w:val="2"/>
              </w:numPr>
              <w:spacing w:line="276" w:lineRule="auto"/>
              <w:ind w:left="709" w:hanging="425"/>
            </w:pPr>
            <w:r w:rsidRPr="00FF49D2">
              <w:t>umiejętność podejmowania samodzielnych decyzji i współpracy w zespole,</w:t>
            </w:r>
          </w:p>
          <w:p w:rsidR="00F94F36" w:rsidRPr="00FF49D2" w:rsidRDefault="00F94F36" w:rsidP="00F94F36">
            <w:pPr>
              <w:pStyle w:val="NormalnyWeb"/>
              <w:numPr>
                <w:ilvl w:val="0"/>
                <w:numId w:val="2"/>
              </w:numPr>
              <w:spacing w:line="276" w:lineRule="auto"/>
              <w:ind w:left="709" w:hanging="425"/>
            </w:pPr>
            <w:r w:rsidRPr="00FF49D2">
              <w:t>sumienność, dokładność, odpowiedzialność,</w:t>
            </w:r>
          </w:p>
          <w:p w:rsidR="00F94F36" w:rsidRPr="00FF49D2" w:rsidRDefault="00F94F36" w:rsidP="00F94F36">
            <w:pPr>
              <w:pStyle w:val="NormalnyWeb"/>
              <w:numPr>
                <w:ilvl w:val="0"/>
                <w:numId w:val="2"/>
              </w:numPr>
              <w:spacing w:line="276" w:lineRule="auto"/>
              <w:ind w:left="709" w:hanging="425"/>
            </w:pPr>
            <w:r w:rsidRPr="00FF49D2">
              <w:lastRenderedPageBreak/>
              <w:t>znajomość zagadnień rachunkowości budżetowej,</w:t>
            </w:r>
          </w:p>
          <w:p w:rsidR="00F94F36" w:rsidRPr="00FF49D2" w:rsidRDefault="00F94F36" w:rsidP="00F94F36">
            <w:pPr>
              <w:pStyle w:val="NormalnyWeb"/>
              <w:numPr>
                <w:ilvl w:val="0"/>
                <w:numId w:val="2"/>
              </w:numPr>
              <w:spacing w:line="276" w:lineRule="auto"/>
              <w:ind w:left="709" w:hanging="425"/>
            </w:pPr>
            <w:r w:rsidRPr="00FF49D2">
              <w:t>znajomość przepisów ustawy o rachunkowości i ustawy o finansach publicznych,</w:t>
            </w:r>
          </w:p>
          <w:p w:rsidR="00F94F36" w:rsidRPr="00FF49D2" w:rsidRDefault="00F94F36" w:rsidP="00F94F36">
            <w:pPr>
              <w:pStyle w:val="NormalnyWeb"/>
              <w:numPr>
                <w:ilvl w:val="0"/>
                <w:numId w:val="2"/>
              </w:numPr>
              <w:spacing w:line="276" w:lineRule="auto"/>
              <w:ind w:left="709" w:hanging="425"/>
            </w:pPr>
            <w:r w:rsidRPr="00FF49D2">
              <w:t>znajomość przepisów oświatowych i samorządowych,</w:t>
            </w:r>
          </w:p>
          <w:p w:rsidR="00F94F36" w:rsidRPr="00FF49D2" w:rsidRDefault="00F94F36" w:rsidP="00F94F36">
            <w:pPr>
              <w:pStyle w:val="NormalnyWeb"/>
              <w:numPr>
                <w:ilvl w:val="0"/>
                <w:numId w:val="2"/>
              </w:numPr>
              <w:spacing w:line="276" w:lineRule="auto"/>
              <w:ind w:left="709" w:hanging="425"/>
            </w:pPr>
            <w:r w:rsidRPr="00FF49D2">
              <w:t>znajomość przepisów podatkowych,</w:t>
            </w:r>
          </w:p>
          <w:p w:rsidR="00F94F36" w:rsidRPr="00FF49D2" w:rsidRDefault="00F94F36" w:rsidP="00F94F36">
            <w:pPr>
              <w:pStyle w:val="NormalnyWeb"/>
              <w:numPr>
                <w:ilvl w:val="0"/>
                <w:numId w:val="2"/>
              </w:numPr>
              <w:spacing w:line="276" w:lineRule="auto"/>
              <w:ind w:left="709" w:hanging="425"/>
            </w:pPr>
            <w:r w:rsidRPr="00FF49D2">
              <w:t>znajomość przepisów płacowych,</w:t>
            </w:r>
          </w:p>
          <w:p w:rsidR="00F94F36" w:rsidRPr="00FF49D2" w:rsidRDefault="00F94F36" w:rsidP="00F94F36">
            <w:pPr>
              <w:pStyle w:val="NormalnyWeb"/>
              <w:numPr>
                <w:ilvl w:val="0"/>
                <w:numId w:val="2"/>
              </w:numPr>
              <w:spacing w:line="276" w:lineRule="auto"/>
              <w:ind w:left="709" w:hanging="425"/>
            </w:pPr>
            <w:r w:rsidRPr="00FF49D2">
              <w:t>znajomość przepisów ZUS i PFRON,</w:t>
            </w:r>
          </w:p>
          <w:p w:rsidR="00F94F36" w:rsidRPr="00FF49D2" w:rsidRDefault="00F94F36" w:rsidP="00F94F36">
            <w:pPr>
              <w:pStyle w:val="NormalnyWeb"/>
              <w:numPr>
                <w:ilvl w:val="0"/>
                <w:numId w:val="2"/>
              </w:numPr>
              <w:spacing w:line="276" w:lineRule="auto"/>
              <w:ind w:left="709" w:hanging="425"/>
            </w:pPr>
            <w:r w:rsidRPr="00FF49D2">
              <w:t>znajomość przepisów wynikających z Karty Nauczyciela.</w:t>
            </w:r>
          </w:p>
        </w:tc>
      </w:tr>
      <w:tr w:rsidR="00F94F36" w:rsidRPr="00FF49D2" w:rsidTr="00F94F36">
        <w:tc>
          <w:tcPr>
            <w:tcW w:w="9056" w:type="dxa"/>
          </w:tcPr>
          <w:p w:rsidR="00F94F36" w:rsidRPr="00FF49D2" w:rsidRDefault="00F94F36" w:rsidP="00F94F36">
            <w:pPr>
              <w:rPr>
                <w:rStyle w:val="Pogrubienie"/>
                <w:rFonts w:ascii="Times New Roman" w:hAnsi="Times New Roman" w:cs="Times New Roman"/>
              </w:rPr>
            </w:pPr>
            <w:r w:rsidRPr="00FF49D2">
              <w:rPr>
                <w:rStyle w:val="Pogrubienie"/>
                <w:rFonts w:ascii="Times New Roman" w:hAnsi="Times New Roman" w:cs="Times New Roman"/>
              </w:rPr>
              <w:lastRenderedPageBreak/>
              <w:t>Zakres zadań wykonywanych na stanowisku głównego księgowego szkoły:</w:t>
            </w:r>
          </w:p>
          <w:p w:rsidR="00F94F36" w:rsidRPr="00FF49D2" w:rsidRDefault="00F94F36" w:rsidP="00F94F36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49D2">
              <w:rPr>
                <w:rFonts w:ascii="Times New Roman" w:hAnsi="Times New Roman" w:cs="Times New Roman"/>
              </w:rPr>
              <w:t xml:space="preserve">prowadzenie całości spraw związanych z rachunkowością jednostki budżetowej, </w:t>
            </w:r>
          </w:p>
          <w:p w:rsidR="00F94F36" w:rsidRPr="00FF49D2" w:rsidRDefault="00F94F36" w:rsidP="00F94F36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49D2">
              <w:rPr>
                <w:rFonts w:ascii="Times New Roman" w:hAnsi="Times New Roman" w:cs="Times New Roman"/>
              </w:rPr>
              <w:t>wykonywanie dyspozycji środkami pieniężnymi,</w:t>
            </w:r>
          </w:p>
          <w:p w:rsidR="00F94F36" w:rsidRPr="00FF49D2" w:rsidRDefault="00F94F36" w:rsidP="00F94F36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49D2">
              <w:rPr>
                <w:rFonts w:ascii="Times New Roman" w:hAnsi="Times New Roman" w:cs="Times New Roman"/>
              </w:rPr>
              <w:t>kontrola zgodności operacji gospodarczych i finansowych z planem finansowym,</w:t>
            </w:r>
          </w:p>
          <w:p w:rsidR="00F94F36" w:rsidRPr="00FF49D2" w:rsidRDefault="00F94F36" w:rsidP="00F94F36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49D2">
              <w:rPr>
                <w:rFonts w:ascii="Times New Roman" w:hAnsi="Times New Roman" w:cs="Times New Roman"/>
              </w:rPr>
              <w:t>kontrola kompletności i rzetelności dokumentów dotyczących operacji gospodarczych i finansowych,</w:t>
            </w:r>
          </w:p>
          <w:p w:rsidR="00F94F36" w:rsidRPr="00FF49D2" w:rsidRDefault="00F94F36" w:rsidP="00F94F36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49D2">
              <w:rPr>
                <w:rFonts w:ascii="Times New Roman" w:hAnsi="Times New Roman" w:cs="Times New Roman"/>
              </w:rPr>
              <w:t>opracowywanie projektów przepisów wewnętrznych dotyczących prowadzenia rachunkowości, zakładowego planu kont, polityki rachunkowości, obiegu i kontroli dokumentów finansowych,</w:t>
            </w:r>
          </w:p>
          <w:p w:rsidR="00F94F36" w:rsidRPr="00FF49D2" w:rsidRDefault="00F94F36" w:rsidP="00F94F36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49D2">
              <w:rPr>
                <w:rFonts w:ascii="Times New Roman" w:hAnsi="Times New Roman" w:cs="Times New Roman"/>
              </w:rPr>
              <w:t xml:space="preserve">opracowywanie planów dochodów i wydatków budżetowych jednostki zgodnie </w:t>
            </w:r>
            <w:r w:rsidRPr="00FF49D2">
              <w:rPr>
                <w:rFonts w:ascii="Times New Roman" w:hAnsi="Times New Roman" w:cs="Times New Roman"/>
              </w:rPr>
              <w:br/>
              <w:t>z aktualnymi przepisami,</w:t>
            </w:r>
          </w:p>
          <w:p w:rsidR="00F94F36" w:rsidRPr="00FF49D2" w:rsidRDefault="00F94F36" w:rsidP="00F94F36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49D2">
              <w:rPr>
                <w:rFonts w:ascii="Times New Roman" w:hAnsi="Times New Roman" w:cs="Times New Roman"/>
              </w:rPr>
              <w:t>realizacja planów dochodów i wydatków budżetowych,</w:t>
            </w:r>
          </w:p>
          <w:p w:rsidR="00F94F36" w:rsidRPr="00FF49D2" w:rsidRDefault="00F94F36" w:rsidP="00F94F36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49D2">
              <w:rPr>
                <w:rFonts w:ascii="Times New Roman" w:hAnsi="Times New Roman" w:cs="Times New Roman"/>
              </w:rPr>
              <w:t>kompletowanie dokumentów finansowo – księgowych, dokonywanie przelewów,</w:t>
            </w:r>
          </w:p>
          <w:p w:rsidR="00F94F36" w:rsidRPr="00FF49D2" w:rsidRDefault="00F94F36" w:rsidP="00F94F36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49D2">
              <w:rPr>
                <w:rFonts w:ascii="Times New Roman" w:hAnsi="Times New Roman" w:cs="Times New Roman"/>
              </w:rPr>
              <w:t>sprawdzanie pod względem formalno-rachunkowym i finansowym dokumentów księgowych,</w:t>
            </w:r>
          </w:p>
          <w:p w:rsidR="00F94F36" w:rsidRPr="00FF49D2" w:rsidRDefault="00F94F36" w:rsidP="00F94F36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49D2">
              <w:rPr>
                <w:rFonts w:ascii="Times New Roman" w:hAnsi="Times New Roman" w:cs="Times New Roman"/>
              </w:rPr>
              <w:t>prowadzenie ewidencji finansowo – księgowej,</w:t>
            </w:r>
          </w:p>
          <w:p w:rsidR="00F94F36" w:rsidRPr="00FF49D2" w:rsidRDefault="00F94F36" w:rsidP="00F94F36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49D2">
              <w:rPr>
                <w:rFonts w:ascii="Times New Roman" w:hAnsi="Times New Roman" w:cs="Times New Roman"/>
              </w:rPr>
              <w:t>sporządzanie sprawozdań budżetowych i finansowych,</w:t>
            </w:r>
          </w:p>
          <w:p w:rsidR="00F94F36" w:rsidRPr="00FF49D2" w:rsidRDefault="00F94F36" w:rsidP="00F94F36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49D2">
              <w:rPr>
                <w:rFonts w:ascii="Times New Roman" w:hAnsi="Times New Roman" w:cs="Times New Roman"/>
              </w:rPr>
              <w:t>sporządzanie miesięcznych deklaracji w programie Płatnik, sporządzanie i przesyłanie dokumentów do ZUS,</w:t>
            </w:r>
          </w:p>
          <w:p w:rsidR="00F94F36" w:rsidRPr="00FF49D2" w:rsidRDefault="00F94F36" w:rsidP="00F94F3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9D2">
              <w:rPr>
                <w:rFonts w:ascii="Times New Roman" w:hAnsi="Times New Roman"/>
                <w:sz w:val="24"/>
                <w:szCs w:val="24"/>
              </w:rPr>
              <w:t>sporządzanie deklaracji do Urzędu Skarbowego i PEFRON,</w:t>
            </w:r>
          </w:p>
          <w:p w:rsidR="00F94F36" w:rsidRPr="00FF49D2" w:rsidRDefault="00F94F36" w:rsidP="00F94F36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49D2">
              <w:rPr>
                <w:rFonts w:ascii="Times New Roman" w:hAnsi="Times New Roman" w:cs="Times New Roman"/>
              </w:rPr>
              <w:t>nadzór nad inwentaryzacjami przeprowadzanymi metodą spisu z natury oraz weryfikacji sald,</w:t>
            </w:r>
          </w:p>
          <w:p w:rsidR="00F94F36" w:rsidRPr="00FF49D2" w:rsidRDefault="00F94F36" w:rsidP="00F94F36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49D2">
              <w:rPr>
                <w:rFonts w:ascii="Times New Roman" w:hAnsi="Times New Roman" w:cs="Times New Roman"/>
              </w:rPr>
              <w:t>finansowe rozliczanie inwentaryzacji,</w:t>
            </w:r>
          </w:p>
          <w:p w:rsidR="00F94F36" w:rsidRPr="00FF49D2" w:rsidRDefault="00F94F36" w:rsidP="00F94F36">
            <w:pPr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49D2">
              <w:rPr>
                <w:rFonts w:ascii="Times New Roman" w:hAnsi="Times New Roman" w:cs="Times New Roman"/>
              </w:rPr>
              <w:t>wykonywanie innych czynności wynikających z zajmowanego stanowiska.</w:t>
            </w:r>
          </w:p>
          <w:p w:rsidR="00F94F36" w:rsidRPr="00FF49D2" w:rsidRDefault="00F94F36" w:rsidP="00F94F36">
            <w:pPr>
              <w:rPr>
                <w:rFonts w:ascii="Times New Roman" w:hAnsi="Times New Roman" w:cs="Times New Roman"/>
              </w:rPr>
            </w:pPr>
          </w:p>
        </w:tc>
      </w:tr>
      <w:tr w:rsidR="00FF49D2" w:rsidRPr="00FF49D2" w:rsidTr="00F94F36">
        <w:tc>
          <w:tcPr>
            <w:tcW w:w="9056" w:type="dxa"/>
          </w:tcPr>
          <w:p w:rsidR="00FF49D2" w:rsidRPr="00FF49D2" w:rsidRDefault="00FF49D2" w:rsidP="00F94F36">
            <w:pPr>
              <w:rPr>
                <w:rStyle w:val="Pogrubienie"/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Informacja o wskaźniku zatrudnienia osób niepełnosprawnych: &lt;6%</w:t>
            </w:r>
          </w:p>
        </w:tc>
      </w:tr>
      <w:tr w:rsidR="00F94F36" w:rsidRPr="00FF49D2" w:rsidTr="00F94F36">
        <w:tc>
          <w:tcPr>
            <w:tcW w:w="9056" w:type="dxa"/>
          </w:tcPr>
          <w:p w:rsidR="00F94F36" w:rsidRPr="00FF49D2" w:rsidRDefault="00F94F36" w:rsidP="00F94F36">
            <w:pPr>
              <w:pStyle w:val="NormalnyWeb"/>
              <w:spacing w:before="0" w:beforeAutospacing="0" w:after="0" w:afterAutospacing="0" w:line="276" w:lineRule="auto"/>
            </w:pPr>
            <w:r w:rsidRPr="00FF49D2">
              <w:rPr>
                <w:rStyle w:val="Pogrubienie"/>
              </w:rPr>
              <w:t>Wymagane dokumenty:</w:t>
            </w:r>
          </w:p>
          <w:p w:rsidR="00F94F36" w:rsidRPr="00FF49D2" w:rsidRDefault="00F94F36" w:rsidP="00F94F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49D2">
              <w:rPr>
                <w:rFonts w:ascii="Times New Roman" w:hAnsi="Times New Roman" w:cs="Times New Roman"/>
              </w:rPr>
              <w:t>życiorys,</w:t>
            </w:r>
          </w:p>
          <w:p w:rsidR="00F94F36" w:rsidRPr="00FF49D2" w:rsidRDefault="00F94F36" w:rsidP="00F94F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 w:line="276" w:lineRule="auto"/>
            </w:pPr>
            <w:r w:rsidRPr="00FF49D2">
              <w:t>kwestionariusz osobowy (załącznik nr 1),</w:t>
            </w:r>
          </w:p>
          <w:p w:rsidR="00F94F36" w:rsidRPr="00FF49D2" w:rsidRDefault="00F94F36" w:rsidP="00F94F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 w:line="276" w:lineRule="auto"/>
            </w:pPr>
            <w:r w:rsidRPr="00FF49D2">
              <w:t>kopie dokumentów potwierdzające kwalifikacje i doświadczenie zawodowe,</w:t>
            </w:r>
          </w:p>
          <w:p w:rsidR="00F94F36" w:rsidRPr="00FF49D2" w:rsidRDefault="00F94F36" w:rsidP="00F94F36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 w:line="276" w:lineRule="auto"/>
            </w:pPr>
            <w:r w:rsidRPr="00FF49D2">
              <w:t>oświadczenie o (załącznik nr 2):</w:t>
            </w:r>
          </w:p>
          <w:p w:rsidR="00F94F36" w:rsidRPr="00FF49D2" w:rsidRDefault="00F94F36" w:rsidP="00F94F36">
            <w:pPr>
              <w:pStyle w:val="NormalnyWeb"/>
              <w:spacing w:before="0" w:beforeAutospacing="0" w:after="0" w:afterAutospacing="0" w:line="276" w:lineRule="auto"/>
              <w:ind w:left="851" w:hanging="284"/>
            </w:pPr>
            <w:r w:rsidRPr="00FF49D2">
              <w:t>a)  posiadaniu obywatelstwa polskiego,</w:t>
            </w:r>
          </w:p>
          <w:p w:rsidR="00F94F36" w:rsidRPr="00FF49D2" w:rsidRDefault="00F94F36" w:rsidP="00F94F36">
            <w:pPr>
              <w:pStyle w:val="NormalnyWeb"/>
              <w:spacing w:before="0" w:beforeAutospacing="0" w:after="0" w:afterAutospacing="0" w:line="276" w:lineRule="auto"/>
              <w:ind w:left="851" w:hanging="284"/>
              <w:jc w:val="both"/>
            </w:pPr>
            <w:r w:rsidRPr="00FF49D2">
              <w:t>b) posiadaniu pełnej zdolności do czynności prawnych i korzystaniu z pełni praw publicznych,</w:t>
            </w:r>
          </w:p>
          <w:p w:rsidR="00F94F36" w:rsidRPr="00FF49D2" w:rsidRDefault="00F94F36" w:rsidP="00F94F36">
            <w:pPr>
              <w:pStyle w:val="NormalnyWeb"/>
              <w:spacing w:before="0" w:beforeAutospacing="0" w:after="0" w:afterAutospacing="0" w:line="276" w:lineRule="auto"/>
              <w:ind w:left="851" w:hanging="284"/>
              <w:jc w:val="both"/>
            </w:pPr>
            <w:r w:rsidRPr="00FF49D2">
              <w:lastRenderedPageBreak/>
              <w:t xml:space="preserve">c) niekaralności za przestępstwo przeciwko mieniu, obrotowi gospodarczemu, działalności </w:t>
            </w:r>
            <w:proofErr w:type="gramStart"/>
            <w:r w:rsidRPr="00FF49D2">
              <w:t>instytucji  państwowych</w:t>
            </w:r>
            <w:proofErr w:type="gramEnd"/>
            <w:r w:rsidRPr="00FF49D2">
              <w:t xml:space="preserve"> oraz samorządu terytorialnego, przeciwko wiarygodności dokumentów lub za przestępstwo skarbowe,</w:t>
            </w:r>
          </w:p>
          <w:p w:rsidR="00F94F36" w:rsidRPr="00FF49D2" w:rsidRDefault="00F94F36" w:rsidP="00F94F36">
            <w:pPr>
              <w:pStyle w:val="NormalnyWeb"/>
              <w:spacing w:before="0" w:beforeAutospacing="0" w:after="0" w:afterAutospacing="0" w:line="276" w:lineRule="auto"/>
              <w:ind w:left="851" w:hanging="284"/>
              <w:jc w:val="both"/>
            </w:pPr>
            <w:r w:rsidRPr="00FF49D2">
              <w:t xml:space="preserve">d) niekaralności za przestępstwa popełnione umyślnie lub kopia aktualnego „Zapytania </w:t>
            </w:r>
            <w:r w:rsidRPr="00FF49D2">
              <w:br/>
              <w:t xml:space="preserve">o </w:t>
            </w:r>
            <w:proofErr w:type="gramStart"/>
            <w:r w:rsidRPr="00FF49D2">
              <w:t>udzielenie </w:t>
            </w:r>
            <w:bookmarkStart w:id="0" w:name="_GoBack"/>
            <w:bookmarkEnd w:id="0"/>
            <w:r w:rsidRPr="00FF49D2">
              <w:t xml:space="preserve"> informacji</w:t>
            </w:r>
            <w:proofErr w:type="gramEnd"/>
            <w:r w:rsidRPr="00FF49D2">
              <w:t xml:space="preserve"> o osobie „z Krajowego Rejestru Karnego”,</w:t>
            </w:r>
          </w:p>
          <w:p w:rsidR="00F94F36" w:rsidRPr="00FF49D2" w:rsidRDefault="00F94F36" w:rsidP="00F94F36">
            <w:pPr>
              <w:pStyle w:val="NormalnyWeb"/>
              <w:spacing w:before="0" w:beforeAutospacing="0" w:after="0" w:afterAutospacing="0" w:line="276" w:lineRule="auto"/>
              <w:ind w:left="851" w:hanging="425"/>
              <w:jc w:val="both"/>
            </w:pPr>
            <w:r w:rsidRPr="00FF49D2">
              <w:t>5) zgodę na przetwarzanie danych osobowych (załącznik nr 3).</w:t>
            </w:r>
          </w:p>
          <w:p w:rsidR="00687566" w:rsidRPr="00FF49D2" w:rsidRDefault="00F94F36" w:rsidP="00FF49D2">
            <w:pPr>
              <w:pStyle w:val="NormalnyWeb"/>
              <w:spacing w:before="0" w:beforeAutospacing="0" w:after="0" w:afterAutospacing="0" w:line="276" w:lineRule="auto"/>
              <w:ind w:left="851" w:hanging="425"/>
              <w:jc w:val="both"/>
            </w:pPr>
            <w:r w:rsidRPr="00FF49D2">
              <w:t xml:space="preserve">6) klauzulę </w:t>
            </w:r>
            <w:proofErr w:type="gramStart"/>
            <w:r w:rsidRPr="00FF49D2">
              <w:t>informacyjną(</w:t>
            </w:r>
            <w:proofErr w:type="gramEnd"/>
            <w:r w:rsidRPr="00FF49D2">
              <w:t>załącznik nr 4).</w:t>
            </w:r>
          </w:p>
        </w:tc>
      </w:tr>
      <w:tr w:rsidR="00FF49D2" w:rsidRPr="00FF49D2" w:rsidTr="00F94F36">
        <w:tc>
          <w:tcPr>
            <w:tcW w:w="9056" w:type="dxa"/>
          </w:tcPr>
          <w:p w:rsidR="00FF49D2" w:rsidRPr="00FF49D2" w:rsidRDefault="00FF49D2" w:rsidP="00F94F36">
            <w:pPr>
              <w:pStyle w:val="NormalnyWeb"/>
              <w:spacing w:before="0" w:beforeAutospacing="0" w:after="0" w:afterAutospacing="0" w:line="276" w:lineRule="auto"/>
              <w:rPr>
                <w:rStyle w:val="Pogrubienie"/>
              </w:rPr>
            </w:pPr>
            <w:r w:rsidRPr="00FF49D2">
              <w:rPr>
                <w:rStyle w:val="Pogrubienie"/>
              </w:rPr>
              <w:lastRenderedPageBreak/>
              <w:t>Określenie terminu i miejsca składania dokumentów:</w:t>
            </w:r>
          </w:p>
          <w:p w:rsidR="00FF49D2" w:rsidRPr="00FF49D2" w:rsidRDefault="00FF49D2" w:rsidP="00FF49D2">
            <w:pPr>
              <w:pStyle w:val="NormalnyWeb"/>
              <w:spacing w:before="0" w:beforeAutospacing="0" w:after="0" w:afterAutospacing="0" w:line="276" w:lineRule="auto"/>
            </w:pPr>
            <w:r w:rsidRPr="00FF49D2">
              <w:t>Dokumenty należy składać w zamkniętej kopercie z dopiskiem:</w:t>
            </w:r>
          </w:p>
          <w:p w:rsidR="00FF49D2" w:rsidRPr="00FF49D2" w:rsidRDefault="00FF49D2" w:rsidP="00FF49D2">
            <w:pPr>
              <w:pStyle w:val="NormalnyWeb"/>
              <w:spacing w:before="0" w:beforeAutospacing="0" w:after="0" w:afterAutospacing="0" w:line="276" w:lineRule="auto"/>
              <w:rPr>
                <w:rStyle w:val="Pogrubienie"/>
              </w:rPr>
            </w:pPr>
            <w:r w:rsidRPr="00FF49D2">
              <w:rPr>
                <w:rStyle w:val="Pogrubienie"/>
                <w:b w:val="0"/>
                <w:i/>
              </w:rPr>
              <w:t>„Nabór na stanowisko Głównego Księgowego w Szkole Podstawowej nr 130 w Łodzi”</w:t>
            </w:r>
            <w:r w:rsidRPr="00FF49D2">
              <w:rPr>
                <w:rStyle w:val="Pogrubienie"/>
              </w:rPr>
              <w:t xml:space="preserve"> </w:t>
            </w:r>
          </w:p>
          <w:p w:rsidR="00FF49D2" w:rsidRPr="00FF49D2" w:rsidRDefault="00FF49D2" w:rsidP="00FF49D2">
            <w:pPr>
              <w:pStyle w:val="NormalnyWeb"/>
              <w:spacing w:before="0" w:beforeAutospacing="0" w:after="0" w:afterAutospacing="0" w:line="276" w:lineRule="auto"/>
            </w:pPr>
            <w:proofErr w:type="gramStart"/>
            <w:r w:rsidRPr="00FF49D2">
              <w:t>w  sekretariacie</w:t>
            </w:r>
            <w:proofErr w:type="gramEnd"/>
            <w:r w:rsidRPr="00FF49D2">
              <w:t xml:space="preserve"> szkoły, przy ul. Gościeniec 1, </w:t>
            </w:r>
            <w:r w:rsidRPr="00FF49D2">
              <w:rPr>
                <w:b/>
              </w:rPr>
              <w:t>do dnia 24.06.2019 roku do godz. 12:00</w:t>
            </w:r>
            <w:r w:rsidRPr="00FF49D2">
              <w:t>.</w:t>
            </w:r>
          </w:p>
          <w:p w:rsidR="00FF49D2" w:rsidRPr="00FF49D2" w:rsidRDefault="00FF49D2" w:rsidP="00FF49D2">
            <w:pPr>
              <w:pStyle w:val="NormalnyWeb"/>
              <w:spacing w:before="0" w:beforeAutospacing="0" w:after="0" w:afterAutospacing="0" w:line="276" w:lineRule="auto"/>
            </w:pPr>
            <w:r w:rsidRPr="00FF49D2">
              <w:t>Za datę złożenia należy przyjąć datę przyjęcia dokumentów przez SP 130 w Łodzi (datę wpływu)</w:t>
            </w:r>
          </w:p>
          <w:p w:rsidR="00FF49D2" w:rsidRPr="00FF49D2" w:rsidRDefault="00FF49D2" w:rsidP="00FF4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9D2">
              <w:rPr>
                <w:rFonts w:ascii="Times New Roman" w:eastAsia="Times New Roman" w:hAnsi="Times New Roman" w:cs="Times New Roman"/>
                <w:lang w:eastAsia="pl-PL"/>
              </w:rPr>
              <w:t>Aplikacje, które wpłyną po wyżej określonym terminie</w:t>
            </w:r>
            <w:r w:rsidRPr="00FF49D2">
              <w:rPr>
                <w:rFonts w:ascii="Times New Roman" w:hAnsi="Times New Roman" w:cs="Times New Roman"/>
              </w:rPr>
              <w:t xml:space="preserve"> oraz oferty niezawierające kompletu wymaganych dokumentów</w:t>
            </w:r>
            <w:r w:rsidRPr="00FF49D2">
              <w:rPr>
                <w:rFonts w:ascii="Times New Roman" w:eastAsia="Times New Roman" w:hAnsi="Times New Roman" w:cs="Times New Roman"/>
                <w:lang w:eastAsia="pl-PL"/>
              </w:rPr>
              <w:t>, nie będą rozpatrywane. Po upływie terminu składania dokumentów Komisja Rekrutacyjna dokona ich oceny formalnej. Kandydaci, którzy spełnią wymagania formalne przechodzą do dalszego etapu rekrutacji, o czym zostaną powiadomieni telefonicznie wraz z podaniem terminu rozmowy kwalifikacyjnej.</w:t>
            </w:r>
          </w:p>
          <w:p w:rsidR="00FF49D2" w:rsidRPr="00FF49D2" w:rsidRDefault="00FF49D2" w:rsidP="00FF49D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F49D2">
              <w:rPr>
                <w:rFonts w:ascii="Times New Roman" w:eastAsia="Times New Roman" w:hAnsi="Times New Roman" w:cs="Times New Roman"/>
                <w:lang w:eastAsia="pl-PL"/>
              </w:rPr>
              <w:t>Informacja o wyniku naboru będzie umieszczona na stronie internetowej Biuletynu Informacji Publicznej szkoły (</w:t>
            </w:r>
            <w:hyperlink r:id="rId5" w:history="1">
              <w:r w:rsidRPr="00FF49D2">
                <w:rPr>
                  <w:rStyle w:val="Hipercze"/>
                  <w:rFonts w:ascii="Times New Roman" w:hAnsi="Times New Roman" w:cs="Times New Roman"/>
                </w:rPr>
                <w:t>www.bip.sp130lodz.wikom.pl</w:t>
              </w:r>
            </w:hyperlink>
            <w:r w:rsidRPr="00FF49D2">
              <w:rPr>
                <w:rFonts w:ascii="Times New Roman" w:eastAsia="Times New Roman" w:hAnsi="Times New Roman" w:cs="Times New Roman"/>
                <w:lang w:eastAsia="pl-PL"/>
              </w:rPr>
              <w:t xml:space="preserve">) w zakładce „Oferty pracy” oraz na tablicy informacyjnej w siedzibie szkoły. </w:t>
            </w:r>
          </w:p>
          <w:p w:rsidR="00FF49D2" w:rsidRPr="00FF49D2" w:rsidRDefault="00FF49D2" w:rsidP="00FF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lang w:eastAsia="pl-PL"/>
              </w:rPr>
            </w:pPr>
            <w:r w:rsidRPr="00FF49D2">
              <w:rPr>
                <w:rFonts w:ascii="Times New Roman" w:hAnsi="Times New Roman" w:cs="Times New Roman"/>
                <w:color w:val="00000A"/>
                <w:lang w:eastAsia="pl-PL"/>
              </w:rPr>
              <w:t xml:space="preserve">Dokumenty kandydata wybranego w naborze i zatrudnionego w Szkole Podstawowej nr </w:t>
            </w:r>
            <w:r w:rsidRPr="00FF49D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130 im. Marszałka Józefa Piłsudskiego w Łodzi, </w:t>
            </w:r>
            <w:r w:rsidRPr="00FF49D2">
              <w:rPr>
                <w:rFonts w:ascii="Times New Roman" w:hAnsi="Times New Roman" w:cs="Times New Roman"/>
                <w:color w:val="00000A"/>
                <w:lang w:eastAsia="pl-PL"/>
              </w:rPr>
              <w:t>zostaną dołączone do jego akt osobowych.</w:t>
            </w:r>
          </w:p>
          <w:p w:rsidR="00FF49D2" w:rsidRPr="00FF49D2" w:rsidRDefault="00FF49D2" w:rsidP="00FF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lang w:eastAsia="pl-PL"/>
              </w:rPr>
            </w:pPr>
          </w:p>
          <w:p w:rsidR="00FF49D2" w:rsidRPr="00FF49D2" w:rsidRDefault="00FF49D2" w:rsidP="00FF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49D2">
              <w:rPr>
                <w:rFonts w:ascii="Times New Roman" w:hAnsi="Times New Roman" w:cs="Times New Roman"/>
                <w:color w:val="00000A"/>
                <w:lang w:eastAsia="pl-PL"/>
              </w:rPr>
              <w:t>Dokumenty pozostałych kandydatów będą przechowywane w sekretariacie szkoły przez okres trzech miesięcy od dnia upowszechnienia informacji o wynikach naboru. W tym okresie kandydaci będą mogli dokonywać odbioru swoich dokumentów osobiście za pokwitowaniem odbioru. Po upływie 3 miesięcy od dnia upowszechnienia informacji o wynikach naboru nieodebrane przez kandydatów dokumenty zostaną komisyjnie zniszczone</w:t>
            </w:r>
            <w:r w:rsidRPr="00FF49D2">
              <w:rPr>
                <w:rFonts w:ascii="Times New Roman" w:hAnsi="Times New Roman" w:cs="Times New Roman"/>
                <w:b/>
                <w:bCs/>
                <w:color w:val="00000A"/>
                <w:lang w:eastAsia="pl-PL"/>
              </w:rPr>
              <w:t>.</w:t>
            </w:r>
          </w:p>
          <w:p w:rsidR="00FF49D2" w:rsidRPr="00FF49D2" w:rsidRDefault="00FF49D2" w:rsidP="00FF49D2">
            <w:pPr>
              <w:pStyle w:val="NormalnyWeb"/>
              <w:spacing w:before="0" w:beforeAutospacing="0" w:after="0" w:afterAutospacing="0" w:line="276" w:lineRule="auto"/>
              <w:rPr>
                <w:rStyle w:val="Pogrubienie"/>
              </w:rPr>
            </w:pPr>
          </w:p>
        </w:tc>
      </w:tr>
    </w:tbl>
    <w:p w:rsidR="00F94F36" w:rsidRPr="00FF49D2" w:rsidRDefault="00F94F36" w:rsidP="00F94F36">
      <w:pPr>
        <w:rPr>
          <w:rFonts w:ascii="Times New Roman" w:hAnsi="Times New Roman" w:cs="Times New Roman"/>
        </w:rPr>
      </w:pPr>
    </w:p>
    <w:sectPr w:rsidR="00F94F36" w:rsidRPr="00FF49D2" w:rsidSect="00E018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7ED1"/>
    <w:multiLevelType w:val="hybridMultilevel"/>
    <w:tmpl w:val="38989308"/>
    <w:lvl w:ilvl="0" w:tplc="DCC075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4174"/>
    <w:multiLevelType w:val="hybridMultilevel"/>
    <w:tmpl w:val="357C6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504D0"/>
    <w:multiLevelType w:val="hybridMultilevel"/>
    <w:tmpl w:val="A7B65E3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57611A3"/>
    <w:multiLevelType w:val="hybridMultilevel"/>
    <w:tmpl w:val="7ECE0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36"/>
    <w:rsid w:val="00055A77"/>
    <w:rsid w:val="00687566"/>
    <w:rsid w:val="00DB4E1E"/>
    <w:rsid w:val="00E01828"/>
    <w:rsid w:val="00F94F36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FC12"/>
  <w15:chartTrackingRefBased/>
  <w15:docId w15:val="{8CF13891-0B3C-034F-97A5-4ADE2A1C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94F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uiPriority w:val="22"/>
    <w:qFormat/>
    <w:rsid w:val="00F94F36"/>
    <w:rPr>
      <w:b/>
      <w:bCs/>
    </w:rPr>
  </w:style>
  <w:style w:type="paragraph" w:styleId="Akapitzlist">
    <w:name w:val="List Paragraph"/>
    <w:basedOn w:val="Normalny"/>
    <w:uiPriority w:val="34"/>
    <w:qFormat/>
    <w:rsid w:val="00F94F3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uiPriority w:val="99"/>
    <w:unhideWhenUsed/>
    <w:rsid w:val="00FF4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p130lodz.wi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Cyranski</dc:creator>
  <cp:keywords/>
  <dc:description/>
  <cp:lastModifiedBy>Aleksandra Krajewska</cp:lastModifiedBy>
  <cp:revision>4</cp:revision>
  <dcterms:created xsi:type="dcterms:W3CDTF">2019-05-17T08:22:00Z</dcterms:created>
  <dcterms:modified xsi:type="dcterms:W3CDTF">2019-05-17T09:10:00Z</dcterms:modified>
</cp:coreProperties>
</file>